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23" w:lineRule="atLeast"/>
        <w:ind w:right="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shd w:val="clear" w:fill="FFFFFF"/>
          <w:lang w:val="en-US" w:eastAsia="zh-CN"/>
        </w:rPr>
        <w:t>基金会</w:t>
      </w:r>
      <w:r>
        <w:rPr>
          <w:rFonts w:hint="eastAsia" w:ascii="宋体" w:hAnsi="宋体" w:eastAsia="宋体" w:cs="宋体"/>
          <w:b/>
          <w:bCs/>
          <w:sz w:val="40"/>
          <w:szCs w:val="40"/>
          <w:shd w:val="clear" w:fill="FFFFFF"/>
        </w:rPr>
        <w:t>成立、变更、注销</w:t>
      </w:r>
      <w:r>
        <w:rPr>
          <w:rFonts w:hint="eastAsia" w:ascii="宋体" w:hAnsi="宋体" w:cs="宋体"/>
          <w:b/>
          <w:bCs/>
          <w:sz w:val="40"/>
          <w:szCs w:val="40"/>
          <w:shd w:val="clear" w:fill="FFFFFF"/>
          <w:lang w:val="en-US" w:eastAsia="zh-CN"/>
        </w:rPr>
        <w:t>登记</w:t>
      </w: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共和县民政局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9O7+2AAAAAkBAAAPAAAAAAAAAAEAIAAAACIAAABkcnMv&#10;ZG93bnJldi54bWxQSwECFAAUAAAACACHTuJAIw2BLwMCAAA1BAAADgAAAAAAAAABACAAAAAn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600" w:firstLineChars="2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本县区域内申请与办理。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自然人,企业法人,事业法人,社会组织法人,非法人企业,行政机关,其他组织。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《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"https://baike.baidu.com/item/%E6%B0%91%E5%8A%9E%E9%9D%9E%E4%BC%81%E4%B8%9A%E5%8D%95%E4%BD%8D%E7%99%BB%E8%AE%B0%E7%AE%A1%E7%90%86%E6%9A%82%E8%A1%8C%E6%9D%A1%E4%BE%8B/7983969?fromModule=lemma_inlink" \t "https://baike.baidu.com/item/%E7%A4%BE%E4%BC%9A%E7%BB%84%E7%BB%87%E7%99%BB%E8%AE%B0%E7%AE%A1%E7%90%86%E6%9D%A1%E4%BE%8B/_blank" </w:instrTex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基金会</w:t>
      </w:r>
      <w:r>
        <w:rPr>
          <w:rStyle w:val="7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管理条例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>》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共和县民政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b/>
          <w:bCs/>
          <w:sz w:val="24"/>
          <w:lang w:val="en-US" w:eastAsia="zh-CN"/>
        </w:rPr>
        <w:t>社会组织登记办公室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条件及限制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条件</w:t>
      </w: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全国性公募基金会的原始基金不低于800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万元人民币，地方性公募基金会的原始基金不低于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400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万元人民币，非公募基金会的原始基金不低于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200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万元人民币；原始基金必须为到账货币资金；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（三）有规范的名称、章程、组织机构以及与其开展活动相适应的专职工作人员；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（四）有固定的住所；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（五）能够独立承担民事责任。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第九条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  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申请设立基金会，申请人应当向登记管理机关提交下列文件：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（一）申请书；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（二）章程草案；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（三）验资证明和住所证明；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（四）理事名单、身份证明以及拟任理事长、副理事长、秘书长简历；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（五）业务主管单位同意设立的文件。</w:t>
      </w:r>
    </w:p>
    <w:p>
      <w:pPr>
        <w:spacing w:line="400" w:lineRule="exact"/>
        <w:ind w:firstLine="480" w:firstLineChars="20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第十条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  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基金会章程必须明确基金会的公益性质，不得规定使特定自然人、法人或者其他组织受益的内容。</w:t>
      </w:r>
    </w:p>
    <w:p>
      <w:pPr>
        <w:spacing w:line="400" w:lineRule="exact"/>
        <w:ind w:firstLine="44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限制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（一）无民事行为能力或者限制民事行为能力；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（二）正在或者曾经受到剥夺政治权利的刑事处罚；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（三）因故意犯罪被判处刑罚，自刑罚执行完毕之日起未逾5年；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（四）在被吊销登记证书或者被取缔的组织担任负责人，自该组织被吊销登记证书或者被取缔之日起未逾5年；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（五）被列入严重违法失信名单。</w:t>
      </w: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申请材料：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成立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:1.业务主管单位同意成立的批复2.提供无犯罪记录（派出所）3.名称、住所、类型、宗旨、公益活动的业务范围、原始基金数额和法定代表人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基金会章程应当载明下列事项：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（一）名称及住所；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（二）设立宗旨和公益活动的业务范围；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（三）原始基金数额；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（四）理事会的组成、职权和议事规则，理事的资格、产生程序和任期；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（五）法定代表人的职责；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（六）监事的职责、资格、产生程序和任期；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（七）财务会计报告的编制、审定制度；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（八）财产的管理、使用制度；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（九）基金会的终止条件、程序和终止后财产的处理。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2" w:firstLineChars="200"/>
        <w:jc w:val="both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3" w:firstLineChars="300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变更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：1.变更登记封面。2.变更登记申请表3.拟认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基金会负责人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3.会议纪要4.变更登记申请书5.离任审计报告6.业务主管单位同意变更的批复。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240" w:lineRule="auto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注销：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应当在登记管理机关、业务主管单位的指导下成立清算组织，完成清算工作。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240" w:lineRule="auto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基金会应当自清算结束之日起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15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日内向登记管理机关办理注销登记；在清算期间不得开展清算以外的活动。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240" w:lineRule="auto"/>
        <w:ind w:left="0" w:right="0" w:firstLine="64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基金会、基金会分支机构、基金会代表机构以及境外基金会代表机构的设立、变更、注销登记，由登记管理机关向社会公告。</w:t>
      </w:r>
    </w:p>
    <w:p>
      <w:pPr>
        <w:shd w:val="clear"/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360" w:lineRule="exact"/>
        <w:ind w:firstLine="482" w:firstLineChars="200"/>
        <w:rPr>
          <w:rFonts w:hint="default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网上办理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受理—审查—办结（详见附图办事流程图）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15个工作日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承诺时限： 8个工作日。（承诺办结期限不包含现场勘查、专家评审、公示公告、报县政府审批、邮寄等特殊情况时间）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8510009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申请人在申请行政审批过程中，依法享有陈述权、申辩权。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申请人在行政许可申请被驳回的有权要求说明理由。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申请人不服行政许可决定的，有权依法申请行政复议或者提起行政诉讼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360" w:lineRule="exact"/>
        <w:ind w:firstLine="482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</w:t>
      </w:r>
      <w:r>
        <w:rPr>
          <w:rFonts w:hint="eastAsia" w:ascii="宋体" w:hAnsi="宋体"/>
          <w:sz w:val="24"/>
          <w:lang w:eastAsia="zh-CN"/>
        </w:rPr>
        <w:t>县幼儿园门口下车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>青海</w:t>
      </w:r>
      <w:r>
        <w:rPr>
          <w:rFonts w:hint="eastAsia" w:ascii="宋体" w:hAnsi="宋体"/>
          <w:sz w:val="24"/>
          <w:lang w:val="en-US" w:eastAsia="zh-CN"/>
        </w:rPr>
        <w:t>省社会组织信息网</w:t>
      </w:r>
      <w:r>
        <w:rPr>
          <w:rFonts w:hint="eastAsia" w:ascii="宋体" w:hAnsi="宋体"/>
          <w:sz w:val="24"/>
        </w:rPr>
        <w:t>https://mzt.qinghai.gov.cn/qhsgj/查询、下载。</w:t>
      </w:r>
      <w:bookmarkStart w:id="0" w:name="_GoBack"/>
      <w:bookmarkEnd w:id="0"/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二十八、基金会成立、变更、注销流程图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  <w:drawing>
          <wp:inline distT="0" distB="0" distL="114300" distR="114300">
            <wp:extent cx="5274310" cy="6788785"/>
            <wp:effectExtent l="0" t="0" r="2540" b="12065"/>
            <wp:docPr id="1" name="图片 1" descr="基金会成立流程图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金会成立流程图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360" w:lineRule="auto"/>
        <w:ind w:firstLine="570"/>
        <w:rPr>
          <w:rFonts w:hint="eastAsia" w:eastAsia="仿宋_GB2312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成立</w:t>
      </w:r>
    </w:p>
    <w:p>
      <w:pPr>
        <w:rPr>
          <w:rFonts w:hint="eastAsia" w:ascii="黑体" w:hAnsi="黑体" w:eastAsia="黑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332095" cy="7703820"/>
            <wp:effectExtent l="0" t="0" r="1905" b="11430"/>
            <wp:docPr id="2" name="图片 2" descr="基金会成立流程图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基金会成立流程图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770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注销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153025" cy="6791325"/>
            <wp:effectExtent l="0" t="0" r="9525" b="9525"/>
            <wp:docPr id="3" name="图片 3" descr="u=3050975221,3104881284&amp;fm=253&amp;fmt=auto&amp;app=138&amp;f=PNG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=3050975221,3104881284&amp;fm=253&amp;fmt=auto&amp;app=138&amp;f=PNG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变更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445760" cy="6705600"/>
            <wp:effectExtent l="0" t="0" r="2540" b="0"/>
            <wp:docPr id="5" name="图片 5" descr="基金会变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基金会变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GY0YTg1M2VhNzcxNDE4YTJkY2U4ZjY0MjI5MGYifQ=="/>
  </w:docVars>
  <w:rsids>
    <w:rsidRoot w:val="12A51D5D"/>
    <w:rsid w:val="08D40AC1"/>
    <w:rsid w:val="0A14022A"/>
    <w:rsid w:val="0BB91287"/>
    <w:rsid w:val="0BD8194A"/>
    <w:rsid w:val="107E18F8"/>
    <w:rsid w:val="12A51D5D"/>
    <w:rsid w:val="1EF40423"/>
    <w:rsid w:val="1F2622B2"/>
    <w:rsid w:val="1FB57B5F"/>
    <w:rsid w:val="21D834F4"/>
    <w:rsid w:val="25160062"/>
    <w:rsid w:val="27306ECE"/>
    <w:rsid w:val="28CD5551"/>
    <w:rsid w:val="2ED120CB"/>
    <w:rsid w:val="2F221AB7"/>
    <w:rsid w:val="369B5FA3"/>
    <w:rsid w:val="3DFD3E80"/>
    <w:rsid w:val="4B970A53"/>
    <w:rsid w:val="4C214008"/>
    <w:rsid w:val="56F75D8C"/>
    <w:rsid w:val="579A5261"/>
    <w:rsid w:val="57F359E6"/>
    <w:rsid w:val="5A761563"/>
    <w:rsid w:val="5BA069F2"/>
    <w:rsid w:val="60D36EB3"/>
    <w:rsid w:val="616D55C9"/>
    <w:rsid w:val="63C942F4"/>
    <w:rsid w:val="65197815"/>
    <w:rsid w:val="652E5731"/>
    <w:rsid w:val="691D59D6"/>
    <w:rsid w:val="6D634258"/>
    <w:rsid w:val="75E271FC"/>
    <w:rsid w:val="7604570D"/>
    <w:rsid w:val="766B1E36"/>
    <w:rsid w:val="76777EC7"/>
    <w:rsid w:val="79B31B8F"/>
    <w:rsid w:val="7C11382C"/>
    <w:rsid w:val="7CB65C1E"/>
    <w:rsid w:val="7F1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1589</Words>
  <Characters>1720</Characters>
  <Lines>0</Lines>
  <Paragraphs>0</Paragraphs>
  <TotalTime>0</TotalTime>
  <ScaleCrop>false</ScaleCrop>
  <LinksUpToDate>false</LinksUpToDate>
  <CharactersWithSpaces>1730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2019-12-01T12:34:00Z</dcterms:created>
  <dc:creator>Administrator</dc:creator>
  <cp:lastModifiedBy>lenovo</cp:lastModifiedBy>
  <dcterms:modified xsi:type="dcterms:W3CDTF">2022-11-23T02:58:23Z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3EF127230C6443E2A1B10AD79E213953</vt:lpwstr>
  </property>
</Properties>
</file>