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ind w:left="0" w:right="0" w:firstLine="0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/>
          <w:lang w:val="en-US" w:eastAsia="zh-CN"/>
        </w:rPr>
        <w:t xml:space="preserve">     劳务派遣经营、变更、延续、注销许可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 xml:space="preserve">共和县人力资源和社会保障局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Iw2BLwMCAAA1BAAA&#10;DgAAAAAAAAABACAAAAA9AQAAZHJzL2Uyb0RvYy54bWxQSwECFAAUAAAACACHTuJAGvTu/tgAAAAJ&#10;AQAADwAAAAAAAAABACAAAAA4AAAAZHJzL2Rvd25yZXY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本指南适用于本州涉及</w:t>
      </w:r>
      <w:r>
        <w:rPr>
          <w:rFonts w:hint="eastAsia" w:ascii="宋体" w:hAnsi="宋体"/>
          <w:sz w:val="24"/>
          <w:lang w:eastAsia="zh-CN"/>
        </w:rPr>
        <w:t>劳务派遣经营、变更、延续、注销许可</w:t>
      </w:r>
      <w:r>
        <w:rPr>
          <w:rFonts w:hint="eastAsia" w:ascii="宋体" w:hAnsi="宋体"/>
          <w:sz w:val="24"/>
        </w:rPr>
        <w:t>的申请与办理。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马上办。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自然人,企业法人。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“法人办事”主题分类：准营准办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“自然人办事”主体分类：准营准办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right="0" w:firstLine="420" w:firstLineChars="2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《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中华人民共和国劳动合同法》（2007年6月29日主席令第65号，2012年12月28日予以修改）第五十七条：……经营劳务派遣业务，应当向劳动行政部门依法申请行政许可；经许可的，依法办理相应的公司登记。未经许可，任何单位和个人不得经营劳务派遣业务。 《劳务派遣行政许可实施办法》（2013年6月20日人力资源和社会保障部令第19号）第二条：劳务派遣行政许可的申请受理、审查批准以及相关的监督检查等，适用本办法。第三条：……县级以上地方人力资源社会保障行政部门按照省、自治区、直辖市人力资源社会保障行政部门确定的许可管辖分工，负责实施本行政区域内劳务派遣行政许可工作以及相应的监督检查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行使层级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地市级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海南藏族自治州</w:t>
      </w:r>
      <w:r>
        <w:rPr>
          <w:rFonts w:hint="eastAsia" w:ascii="宋体" w:hAnsi="宋体"/>
          <w:sz w:val="24"/>
          <w:lang w:eastAsia="zh-CN"/>
        </w:rPr>
        <w:t>共和县人力资源和社会保障局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b/>
          <w:bCs/>
          <w:sz w:val="24"/>
          <w:lang w:eastAsia="zh-CN"/>
        </w:rPr>
        <w:t>共和县就业服务局综合办公室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1.注册资本不得少于人民币200万元。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2.有与开展业务相适应的固定的经营场所和设施。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3.有符合法律、行政法规规定的劳务派遣管理制度。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4.法律、行政法规规定的其他条件。 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属于批管理范围且申请材料真实、齐备、规范。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无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撤销许可的条件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被许可人以欺骗、贿赂等不正当手段取得</w:t>
      </w:r>
      <w:r>
        <w:rPr>
          <w:rFonts w:hint="eastAsia" w:ascii="宋体" w:hAnsi="宋体"/>
          <w:sz w:val="24"/>
          <w:lang w:eastAsia="zh-CN"/>
        </w:rPr>
        <w:t>劳务派遣经营</w:t>
      </w:r>
      <w:r>
        <w:rPr>
          <w:rFonts w:hint="eastAsia" w:ascii="宋体" w:hAnsi="宋体"/>
          <w:sz w:val="24"/>
        </w:rPr>
        <w:t>许可的，由原发证的</w:t>
      </w:r>
      <w:r>
        <w:rPr>
          <w:rFonts w:hint="eastAsia" w:ascii="宋体" w:hAnsi="宋体"/>
          <w:sz w:val="24"/>
          <w:lang w:eastAsia="zh-CN"/>
        </w:rPr>
        <w:t>共和县人力资源和社会保障</w:t>
      </w:r>
      <w:r>
        <w:rPr>
          <w:rFonts w:hint="eastAsia" w:ascii="宋体" w:hAnsi="宋体"/>
          <w:sz w:val="24"/>
        </w:rPr>
        <w:t>管理部门撤销许可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tbl>
      <w:tblPr>
        <w:tblStyle w:val="5"/>
        <w:tblW w:w="9320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531"/>
        <w:gridCol w:w="1378"/>
        <w:gridCol w:w="1697"/>
        <w:gridCol w:w="797"/>
        <w:gridCol w:w="1355"/>
        <w:gridCol w:w="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提交材料名称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来源渠道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性质与数量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介质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特定要求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eastAsia="zh-CN"/>
              </w:rPr>
              <w:t>劳务派遣经营许可申请表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原件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企业名称预核准通话书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原件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营业执照正本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复印件2份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营业执照副本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复印件2份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财务审计报告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复印件2份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法人身份证明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复印件2份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劳务派遣公司管理制度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复印件2份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劳务派遣公司派遣协议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复印件2份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劳务派遣公司劳务合同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复印件2份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办公场地租凭合同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复印件2份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劳务派遣公司章程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复印件2份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劳务派遣公示股东决定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复印件2份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开户许可证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复印件2份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机构信用代码证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复印件2份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Cs w:val="21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right="0" w:firstLine="481" w:firstLineChars="200"/>
        <w:jc w:val="both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青</w:t>
      </w:r>
      <w:r>
        <w:rPr>
          <w:rFonts w:hint="eastAsia" w:ascii="宋体" w:hAnsi="宋体" w:eastAsia="宋体"/>
          <w:sz w:val="24"/>
          <w:lang w:val="en-US" w:eastAsia="zh-CN"/>
        </w:rPr>
        <w:t>海省海南藏族自治州共和县贵南东路</w:t>
      </w:r>
      <w:r>
        <w:rPr>
          <w:rFonts w:hint="eastAsia" w:ascii="宋体" w:hAnsi="宋体"/>
          <w:sz w:val="24"/>
          <w:lang w:val="en-US" w:eastAsia="zh-CN"/>
        </w:rPr>
        <w:t>政务服务监督管理局</w:t>
      </w:r>
      <w:r>
        <w:rPr>
          <w:rFonts w:hint="eastAsia" w:ascii="宋体" w:hAnsi="宋体" w:eastAsia="宋体"/>
          <w:sz w:val="24"/>
          <w:lang w:val="en-US" w:eastAsia="zh-CN"/>
        </w:rPr>
        <w:t>二楼</w:t>
      </w:r>
      <w:r>
        <w:rPr>
          <w:rFonts w:hint="eastAsia" w:ascii="宋体" w:hAnsi="宋体"/>
          <w:sz w:val="24"/>
          <w:lang w:val="en-US" w:eastAsia="zh-CN"/>
        </w:rPr>
        <w:t>Ｆ区</w:t>
      </w:r>
      <w:r>
        <w:rPr>
          <w:rFonts w:hint="eastAsia" w:ascii="宋体" w:hAnsi="宋体" w:eastAsia="宋体"/>
          <w:sz w:val="24"/>
          <w:lang w:val="en-US" w:eastAsia="zh-CN"/>
        </w:rPr>
        <w:t>11号窗口。</w:t>
      </w:r>
    </w:p>
    <w:p>
      <w:pPr>
        <w:spacing w:line="400" w:lineRule="exact"/>
        <w:ind w:firstLine="832" w:firstLineChars="347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right="0" w:firstLine="480" w:firstLineChars="200"/>
        <w:jc w:val="both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窗口办理: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青</w:t>
      </w:r>
      <w:r>
        <w:rPr>
          <w:rFonts w:hint="eastAsia" w:ascii="宋体" w:hAnsi="宋体" w:eastAsia="宋体"/>
          <w:sz w:val="24"/>
          <w:lang w:val="en-US" w:eastAsia="zh-CN"/>
        </w:rPr>
        <w:t>海省海南藏族自治州共和县贵南东路</w:t>
      </w:r>
      <w:r>
        <w:rPr>
          <w:rFonts w:hint="eastAsia" w:ascii="宋体" w:hAnsi="宋体"/>
          <w:sz w:val="24"/>
          <w:lang w:val="en-US" w:eastAsia="zh-CN"/>
        </w:rPr>
        <w:t>政务服务监督管理局</w:t>
      </w:r>
      <w:r>
        <w:rPr>
          <w:rFonts w:hint="eastAsia" w:ascii="宋体" w:hAnsi="宋体" w:eastAsia="宋体"/>
          <w:sz w:val="24"/>
          <w:lang w:val="en-US" w:eastAsia="zh-CN"/>
        </w:rPr>
        <w:t>二楼</w:t>
      </w:r>
      <w:r>
        <w:rPr>
          <w:rFonts w:hint="eastAsia" w:ascii="宋体" w:hAnsi="宋体"/>
          <w:sz w:val="24"/>
          <w:lang w:val="en-US" w:eastAsia="zh-CN"/>
        </w:rPr>
        <w:t>Ｆ区</w:t>
      </w:r>
      <w:r>
        <w:rPr>
          <w:rFonts w:hint="eastAsia" w:ascii="宋体" w:hAnsi="宋体" w:eastAsia="宋体"/>
          <w:sz w:val="24"/>
          <w:lang w:val="en-US" w:eastAsia="zh-CN"/>
        </w:rPr>
        <w:t>11号窗口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劳务派遣经营、变更、延续、注销许可流程图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312420</wp:posOffset>
                </wp:positionV>
                <wp:extent cx="1000125" cy="262890"/>
                <wp:effectExtent l="6350" t="6350" r="22225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反馈结果送达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1pt;margin-top:24.6pt;height:20.7pt;width:78.75pt;z-index:251670528;mso-width-relative:page;mso-height-relative:page;" fillcolor="#FFFFFF" filled="t" stroked="t" coordsize="21600,21600" o:gfxdata="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反馈结果送达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274320</wp:posOffset>
                </wp:positionV>
                <wp:extent cx="1808480" cy="331470"/>
                <wp:effectExtent l="6350" t="6350" r="13970" b="241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劳务派遣公司法人或代理人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5pt;margin-top:21.6pt;height:26.1pt;width:142.4pt;z-index:251660288;mso-width-relative:page;mso-height-relative:page;" fillcolor="#FFFFFF" filled="t" stroked="t" coordsize="21600,21600" o:gfxdata="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劳务派遣公司法人或代理人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307340</wp:posOffset>
                </wp:positionV>
                <wp:extent cx="1016635" cy="262890"/>
                <wp:effectExtent l="6350" t="6350" r="24765" b="1651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反馈结果送达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25pt;margin-top:24.2pt;height:20.7pt;width:80.05pt;z-index:251671552;mso-width-relative:page;mso-height-relative:page;" fillcolor="#FFFFFF" filled="t" stroked="t" coordsize="21600,21600" o:gfxdata="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反馈结果送达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rPr>
          <w:color w:val="auto"/>
          <w:u w:val="none"/>
        </w:rPr>
      </w:pP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67945</wp:posOffset>
                </wp:positionV>
                <wp:extent cx="157480" cy="1905"/>
                <wp:effectExtent l="5080" t="48260" r="8890" b="641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" cy="1905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15pt;margin-top:5.35pt;height:0.15pt;width:12.4pt;z-index:251672576;mso-width-relative:page;mso-height-relative:page;" filled="f" stroked="t" coordsize="21600,21600" o:gfxdata="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B4Ht3YGAgAA/QMA&#10;AA4AAAAAAAAAAQAgAAAAOwEAAGRycy9lMm9Eb2MueG1sUEsBAhQAFAAAAAgAh07iQJ3pluzWAAAA&#10;CQEAAA8AAAAAAAAAAQAgAAAAOAAAAGRycy9kb3ducmV2LnhtbFBLBQYAAAAABgAGAFkBAACzBQAA&#10;AAA=&#10;">
                <v:fill on="f" focussize="0,0"/>
                <v:stroke weight="0.737007874015748pt" color="#000000" joinstyle="round" endcap="square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57785</wp:posOffset>
                </wp:positionV>
                <wp:extent cx="158115" cy="4445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4445"/>
                        </a:xfrm>
                        <a:prstGeom prst="straightConnector1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05pt;margin-top:4.55pt;height:0.35pt;width:12.45pt;z-index:251674624;mso-width-relative:page;mso-height-relative:page;" filled="f" stroked="t" coordsize="21600,21600" o:gfxdata="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yUn+tQkCAAAGBAAA&#10;DgAAAAAAAAABACAAAAA3AQAAZHJzL2Uyb0RvYy54bWxQSwECFAAUAAAACACHTuJAbF6GxNIAAAAG&#10;AQAADwAAAAAAAAABACAAAAA4AAAAZHJzL2Rvd25yZXYueG1sUEsFBgAAAAAGAAYAWQEAALIFAAAA&#10;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76200</wp:posOffset>
                </wp:positionV>
                <wp:extent cx="635" cy="1853565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853565"/>
                        </a:xfrm>
                        <a:prstGeom prst="straightConnector1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5.55pt;margin-top:6pt;height:145.95pt;width:0.05pt;z-index:251663360;mso-width-relative:page;mso-height-relative:page;" filled="f" stroked="t" coordsize="21600,21600" o:gfxdata="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224790</wp:posOffset>
                </wp:positionV>
                <wp:extent cx="1905" cy="300990"/>
                <wp:effectExtent l="48895" t="0" r="63500" b="381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 flipH="1">
                          <a:off x="0" y="0"/>
                          <a:ext cx="1905" cy="3009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6.55pt;margin-top:17.7pt;height:23.7pt;width:0.15pt;z-index:251676672;mso-width-relative:page;mso-height-relative:page;" filled="f" stroked="t" coordsize="21600,21600" o:gfxdata="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55245</wp:posOffset>
                </wp:positionV>
                <wp:extent cx="157480" cy="1905"/>
                <wp:effectExtent l="0" t="48260" r="13970" b="6413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480" cy="1905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6.65pt;margin-top:4.35pt;height:0.15pt;width:12.4pt;z-index:251673600;mso-width-relative:page;mso-height-relative:page;" filled="f" stroked="t" coordsize="21600,21600" o:gfxdata="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">
                <v:fill on="f" focussize="0,0"/>
                <v:stroke weight="0.737007874015748pt" color="#000000" joinstyle="round" endcap="square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61595</wp:posOffset>
                </wp:positionV>
                <wp:extent cx="175260" cy="4445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4445"/>
                        </a:xfrm>
                        <a:prstGeom prst="straightConnector1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0.65pt;margin-top:4.85pt;height:0.35pt;width:13.8pt;z-index:251675648;mso-width-relative:page;mso-height-relative:page;" filled="f" stroked="t" coordsize="21600,21600" o:gfxdata="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FhizhcGAgAABgQA&#10;AA4AAAAAAAAAAQAgAAAAOwEAAGRycy9lMm9Eb2MueG1sUEsBAhQAFAAAAAgAh07iQOmI4tfWAAAA&#10;CAEAAA8AAAAAAAAAAQAgAAAAOAAAAGRycy9kb3ducmV2LnhtbFBLBQYAAAAABgAGAFkBAACzBQAA&#10;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78740</wp:posOffset>
                </wp:positionV>
                <wp:extent cx="13335" cy="1830070"/>
                <wp:effectExtent l="0" t="0" r="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1830070"/>
                        </a:xfrm>
                        <a:prstGeom prst="straightConnector1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3.5pt;margin-top:6.2pt;height:144.1pt;width:1.05pt;z-index:251665408;mso-width-relative:page;mso-height-relative:page;" filled="f" stroked="t" coordsize="21600,21600" o:gfxdata="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宋体" w:cs="Times New Roman"/>
          <w:b w:val="0"/>
          <w:bCs w:val="0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135255</wp:posOffset>
                </wp:positionV>
                <wp:extent cx="1056640" cy="309880"/>
                <wp:effectExtent l="4445" t="4445" r="5715" b="95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现场窗口申请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pt;margin-top:10.65pt;height:24.4pt;width:83.2pt;z-index:251662336;mso-width-relative:page;mso-height-relative:page;" fillcolor="#FFFFFF" filled="t" stroked="t" coordsize="21600,21600" o:gfxdata="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现场窗口申请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宋体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-417830</wp:posOffset>
                </wp:positionV>
                <wp:extent cx="635" cy="883920"/>
                <wp:effectExtent l="48260" t="0" r="65405" b="1143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839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pt;margin-top:-32.9pt;height:69.6pt;width:0.05pt;z-index:251679744;mso-width-relative:page;mso-height-relative:page;" filled="f" stroked="t" coordsize="21600,21600" o:gfxdata="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CgAAAAAAh07iQAAA&#10;AAAAAAAAAAAAAAYAAAAAAAAAAAAQAAAAagMAAF9yZWxzL1BLAQIUAAoAAAAAAIdO4kAAAAAAAAAA&#10;AAAAAAAEAAAAAAAAAAAAEAAAABYAAABkcnMvUEsBAhQAFAAAAAgAh07iQNB//cD/AQAA6AMAAA4A&#10;AAAAAAAAAQAgAAAAPwEAAGRycy9lMm9Eb2MueG1sUEsBAhQAFAAAAAgAh07iQFmqTnjaAAAACgEA&#10;AA8AAAAAAAAAAQAgAAAAOAAAAGRycy9kb3ducmV2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2100"/>
        <w:textAlignment w:val="auto"/>
        <w:rPr>
          <w:color w:val="auto"/>
          <w:u w:val="none"/>
        </w:rPr>
      </w:pP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136525</wp:posOffset>
                </wp:positionV>
                <wp:extent cx="1295400" cy="1301750"/>
                <wp:effectExtent l="6985" t="6985" r="12065" b="24765"/>
                <wp:wrapNone/>
                <wp:docPr id="18" name="菱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017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36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就业部门经办机构审核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75.5pt;margin-top:10.75pt;height:102.5pt;width:102pt;z-index:251661312;mso-width-relative:page;mso-height-relative:page;" fillcolor="#FFFFFF" filled="t" stroked="t" coordsize="21600,21600" o:gfxdata="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bidi w:val="0"/>
                        <w:jc w:val="center"/>
                        <w:rPr>
                          <w:rFonts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就业部门经办机构审核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宋体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139065</wp:posOffset>
                </wp:positionV>
                <wp:extent cx="998220" cy="494030"/>
                <wp:effectExtent l="6350" t="6350" r="24130" b="139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信息不全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/不符合申请条件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5pt;margin-top:10.95pt;height:38.9pt;width:78.6pt;z-index:251668480;mso-width-relative:page;mso-height-relative:page;" fillcolor="#FFFFFF" filled="t" stroked="t" coordsize="21600,21600" o:gfxdata="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信息不全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/不符合申请条件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248920</wp:posOffset>
                </wp:positionV>
                <wp:extent cx="1189355" cy="262890"/>
                <wp:effectExtent l="6350" t="6350" r="23495" b="1651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3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符合申请条件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2pt;margin-top:19.6pt;height:20.7pt;width:93.65pt;z-index:251669504;mso-width-relative:page;mso-height-relative:page;" fillcolor="#FFFFFF" filled="t" stroked="t" coordsize="21600,21600" o:gfxdata="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cs="Times New Roman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符合申请条件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宋体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22225</wp:posOffset>
                </wp:positionV>
                <wp:extent cx="190500" cy="635"/>
                <wp:effectExtent l="0" t="48895" r="0" b="647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6.85pt;margin-top:1.75pt;height:0.05pt;width:15pt;z-index:251680768;mso-width-relative:page;mso-height-relative:page;" filled="f" stroked="t" coordsize="21600,21600" o:gfxdata="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25400</wp:posOffset>
                </wp:positionV>
                <wp:extent cx="63500" cy="635"/>
                <wp:effectExtent l="27305" t="49530" r="4445" b="641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8.05pt;margin-top:2pt;height:0.05pt;width:5pt;z-index:251677696;mso-width-relative:page;mso-height-relative:page;" filled="f" stroked="t" coordsize="21600,21600" o:gfxdata="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15240</wp:posOffset>
                </wp:positionV>
                <wp:extent cx="269875" cy="2540"/>
                <wp:effectExtent l="0" t="47625" r="15875" b="6413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875" cy="254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9.95pt;margin-top:1.2pt;height:0.2pt;width:21.25pt;z-index:251666432;mso-width-relative:page;mso-height-relative:page;" filled="f" stroked="t" coordsize="21600,21600" o:gfxdata="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">
                <v:fill on="f" focussize="0,0"/>
                <v:stroke weight="0.737007874015748pt" color="#000000" joinstyle="round" endcap="square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1905</wp:posOffset>
                </wp:positionV>
                <wp:extent cx="330200" cy="1905"/>
                <wp:effectExtent l="5080" t="47625" r="7620" b="6477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1905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3pt;margin-top:0.15pt;height:0.15pt;width:26pt;z-index:251667456;mso-width-relative:page;mso-height-relative:page;" filled="f" stroked="t" coordsize="21600,21600" o:gfxdata="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">
                <v:fill on="f" focussize="0,0"/>
                <v:stroke weight="0.737007874015748pt" color="#000000" joinstyle="round" endcap="square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5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1890"/>
        <w:jc w:val="left"/>
        <w:textAlignment w:val="auto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300990</wp:posOffset>
                </wp:positionV>
                <wp:extent cx="635" cy="197485"/>
                <wp:effectExtent l="48895" t="0" r="64770" b="120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5pt;margin-top:23.7pt;height:15.55pt;width:0.05pt;z-index:251678720;mso-width-relative:page;mso-height-relative:page;" filled="f" stroked="t" coordsize="21600,21600" o:gfxdata="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AsrgyvYBAADnAwAADgAAAAAAAAAB&#10;ACAAAABBAQAAZHJzL2Uyb0RvYy54bWxQSwECFAAUAAAACACHTuJAzOaxBNwAAAAJAQAADwAAAAAA&#10;AAABACAAAAA4AAAAZHJzL2Rvd25yZXYueG1sUEsFBgAAAAAGAAYAWQEAAKkFAAAAAA==&#10;">
                <v:fill on="f" focussize="0,0"/>
                <v:stroke color="#000000" joinstyle="round" startarrow="open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5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1890"/>
        <w:jc w:val="left"/>
        <w:textAlignment w:val="auto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137795</wp:posOffset>
                </wp:positionV>
                <wp:extent cx="5490845" cy="489585"/>
                <wp:effectExtent l="5080" t="4445" r="9525" b="20320"/>
                <wp:wrapNone/>
                <wp:docPr id="24" name="流程图: 终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355" cy="6883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36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1050" w:firstLineChars="500"/>
                              <w:textAlignment w:val="auto"/>
                              <w:outlineLvl w:val="9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经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上级共和县人力资源和社会保障局党组会会议研究决定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420" w:firstLineChars="200"/>
                              <w:textAlignment w:val="auto"/>
                              <w:outlineLvl w:val="9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Liberation Serif" w:hAnsi="Liberation Serif" w:eastAsia="新宋体" w:cs="Arial"/>
                                <w:sz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Liberation Serif" w:hAnsi="Liberation Serif" w:eastAsia="新宋体" w:cs="Arial"/>
                                <w:sz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Liberation Serif" w:hAnsi="Liberation Serif" w:eastAsia="新宋体" w:cs="Arial"/>
                                <w:sz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Liberation Serif" w:hAnsi="Liberation Serif" w:eastAsia="新宋体" w:cs="Arial"/>
                                <w:sz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Liberation Serif" w:hAnsi="Liberation Serif" w:eastAsia="新宋体" w:cs="Arial"/>
                                <w:sz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Liberation Serif" w:hAnsi="Liberation Serif" w:eastAsia="新宋体" w:cs="Arial"/>
                                <w:sz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9.1pt;margin-top:10.85pt;height:38.55pt;width:432.35pt;z-index:251664384;mso-width-relative:page;mso-height-relative:page;" fillcolor="#FFFFFF" filled="t" stroked="t" coordsize="21600,21600" o:gfxdata="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1050" w:firstLineChars="500"/>
                        <w:textAlignment w:val="auto"/>
                        <w:outlineLvl w:val="9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经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上级共和县人力资源和社会保障局党组会会议研究决定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420" w:firstLineChars="200"/>
                        <w:textAlignment w:val="auto"/>
                        <w:outlineLvl w:val="9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  <w:rPr>
                          <w:rFonts w:ascii="Liberation Serif" w:hAnsi="Liberation Serif" w:eastAsia="新宋体" w:cs="Arial"/>
                          <w:sz w:val="24"/>
                          <w:lang w:bidi="hi-IN"/>
                        </w:rPr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  <w:rPr>
                          <w:rFonts w:ascii="Liberation Serif" w:hAnsi="Liberation Serif" w:eastAsia="新宋体" w:cs="Arial"/>
                          <w:sz w:val="24"/>
                          <w:lang w:bidi="hi-IN"/>
                        </w:rPr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  <w:rPr>
                          <w:rFonts w:ascii="Liberation Serif" w:hAnsi="Liberation Serif" w:eastAsia="新宋体" w:cs="Arial"/>
                          <w:sz w:val="24"/>
                          <w:lang w:bidi="hi-IN"/>
                        </w:rPr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  <w:rPr>
                          <w:rFonts w:ascii="Liberation Serif" w:hAnsi="Liberation Serif" w:eastAsia="新宋体" w:cs="Arial"/>
                          <w:sz w:val="24"/>
                          <w:lang w:bidi="hi-IN"/>
                        </w:rPr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  <w:rPr>
                          <w:rFonts w:ascii="Liberation Serif" w:hAnsi="Liberation Serif" w:eastAsia="新宋体" w:cs="Arial"/>
                          <w:sz w:val="24"/>
                          <w:lang w:bidi="hi-IN"/>
                        </w:rPr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  <w:rPr>
                          <w:rFonts w:ascii="Liberation Serif" w:hAnsi="Liberation Serif" w:eastAsia="新宋体" w:cs="Arial"/>
                          <w:sz w:val="24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hint="default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sz w:val="24"/>
        </w:rPr>
        <w:t>20个工作日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</w:rPr>
        <w:t>15个工作日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材料不齐全或者不符合法定形式的，应当当场或者在5个工作日内一次告知申请人需要补正的全部内容。当场告知的，应当将申请材料退回申请人；在5个工作日内告知的，应当收取申请材料并出具收到申请材料的凭据。逾期不告知的，自收到申请材料之日起即为受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CN"/>
        </w:rPr>
        <w:t>劳务派遣经营许可证</w:t>
      </w:r>
      <w:r>
        <w:rPr>
          <w:rFonts w:hint="eastAsia" w:ascii="宋体" w:hAnsi="宋体"/>
          <w:sz w:val="24"/>
        </w:rPr>
        <w:t>》；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以上证件为书面纸质载体。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8512051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85</w:t>
      </w:r>
      <w:r>
        <w:rPr>
          <w:rFonts w:hint="eastAsia" w:ascii="宋体" w:hAnsi="宋体"/>
          <w:sz w:val="24"/>
          <w:lang w:val="en-US" w:eastAsia="zh-CN"/>
        </w:rPr>
        <w:t>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投诉电话：0974-852</w:t>
      </w:r>
      <w:r>
        <w:rPr>
          <w:rFonts w:hint="eastAsia" w:ascii="宋体" w:hAnsi="宋体"/>
          <w:sz w:val="24"/>
          <w:lang w:val="en-US" w:eastAsia="zh-CN"/>
        </w:rPr>
        <w:t>2300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spacing w:line="400" w:lineRule="exact"/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1200" w:firstLineChars="5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宋体" w:hAnsi="宋体"/>
          <w:sz w:val="24"/>
          <w:lang w:val="en-US" w:eastAsia="zh-CN"/>
        </w:rPr>
        <w:t>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　　　　　</w:t>
      </w: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0-12:00；下午1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right="0" w:firstLine="481" w:firstLineChars="200"/>
        <w:jc w:val="both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青</w:t>
      </w:r>
      <w:r>
        <w:rPr>
          <w:rFonts w:hint="eastAsia" w:ascii="宋体" w:hAnsi="宋体" w:eastAsia="宋体"/>
          <w:sz w:val="24"/>
          <w:lang w:val="en-US" w:eastAsia="zh-CN"/>
        </w:rPr>
        <w:t>海省海南藏族自治州共和县贵南东路</w:t>
      </w:r>
      <w:r>
        <w:rPr>
          <w:rFonts w:hint="eastAsia" w:ascii="宋体" w:hAnsi="宋体"/>
          <w:sz w:val="24"/>
          <w:lang w:val="en-US" w:eastAsia="zh-CN"/>
        </w:rPr>
        <w:t>政务服务监督管理局</w:t>
      </w:r>
      <w:r>
        <w:rPr>
          <w:rFonts w:hint="eastAsia" w:ascii="宋体" w:hAnsi="宋体" w:eastAsia="宋体"/>
          <w:sz w:val="24"/>
          <w:lang w:val="en-US" w:eastAsia="zh-CN"/>
        </w:rPr>
        <w:t>二楼</w:t>
      </w:r>
      <w:r>
        <w:rPr>
          <w:rFonts w:hint="eastAsia" w:ascii="宋体" w:hAnsi="宋体"/>
          <w:sz w:val="24"/>
          <w:lang w:val="en-US" w:eastAsia="zh-CN"/>
        </w:rPr>
        <w:t>Ｆ区</w:t>
      </w:r>
      <w:r>
        <w:rPr>
          <w:rFonts w:hint="eastAsia" w:ascii="宋体" w:hAnsi="宋体" w:eastAsia="宋体"/>
          <w:sz w:val="24"/>
          <w:lang w:val="en-US" w:eastAsia="zh-CN"/>
        </w:rPr>
        <w:t>11号窗口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乘坐2路公交车在</w:t>
      </w:r>
      <w:r>
        <w:rPr>
          <w:rFonts w:hint="eastAsia" w:ascii="宋体" w:hAnsi="宋体"/>
          <w:sz w:val="24"/>
          <w:lang w:eastAsia="zh-CN"/>
        </w:rPr>
        <w:t>县幼儿园</w:t>
      </w:r>
      <w:r>
        <w:rPr>
          <w:rFonts w:hint="eastAsia" w:ascii="宋体" w:hAnsi="宋体"/>
          <w:sz w:val="24"/>
        </w:rPr>
        <w:t>站下车。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iberation Serif">
    <w:altName w:val="Noto Serif"/>
    <w:panose1 w:val="02020603050405020304"/>
    <w:charset w:val="00"/>
    <w:family w:val="roman"/>
    <w:pitch w:val="default"/>
    <w:sig w:usb0="00000000" w:usb1="00000000" w:usb2="00000000" w:usb3="00000000" w:csb0="6000009F" w:csb1="DFD7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12A51D5D"/>
    <w:rsid w:val="08D40AC1"/>
    <w:rsid w:val="0A14022A"/>
    <w:rsid w:val="0DA07916"/>
    <w:rsid w:val="12A51D5D"/>
    <w:rsid w:val="27306ECE"/>
    <w:rsid w:val="2ED120CB"/>
    <w:rsid w:val="2FF74B5D"/>
    <w:rsid w:val="369B5FA3"/>
    <w:rsid w:val="3DFFD4FF"/>
    <w:rsid w:val="5FBFC81A"/>
    <w:rsid w:val="691D59D6"/>
    <w:rsid w:val="6D634258"/>
    <w:rsid w:val="76777EC7"/>
    <w:rsid w:val="796E46BE"/>
    <w:rsid w:val="7F1C711A"/>
    <w:rsid w:val="7F34550E"/>
    <w:rsid w:val="8EF72F78"/>
    <w:rsid w:val="9FBF6322"/>
    <w:rsid w:val="C7EE38C8"/>
    <w:rsid w:val="D3F69049"/>
    <w:rsid w:val="F7F68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1598</Words>
  <Characters>1743</Characters>
  <Lines>0</Lines>
  <Paragraphs>0</Paragraphs>
  <TotalTime>4</TotalTime>
  <ScaleCrop>false</ScaleCrop>
  <LinksUpToDate>false</LinksUpToDate>
  <CharactersWithSpaces>1799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2019-12-04T04:34:00Z</dcterms:created>
  <dc:creator>Administrator</dc:creator>
  <cp:lastModifiedBy>user</cp:lastModifiedBy>
  <dcterms:modified xsi:type="dcterms:W3CDTF">2023-03-05T17:16:42Z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F66BC1589F44488493347FDD32E7D533</vt:lpwstr>
  </property>
</Properties>
</file>