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00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201410400300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公共服务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就业登记</w:t>
      </w:r>
      <w:r>
        <w:rPr>
          <w:rFonts w:hint="default" w:ascii="宋体" w:hAnsi="宋体" w:cs="宋体"/>
          <w:b/>
          <w:bCs/>
          <w:sz w:val="52"/>
          <w:szCs w:val="52"/>
          <w:lang w:val="en-US" w:eastAsia="zh-CN"/>
        </w:rPr>
        <w:t>申请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共和县就业服务局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eastAsia="zh-CN"/>
        </w:rPr>
        <w:t>县就业人员登记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马上办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 青海省人力资源和社会保障厅关于印发&lt;青海省就业失业登记管理暂行办法&gt;的通知》（青人社厅发〔2018〕89号）</w:t>
      </w:r>
    </w:p>
    <w:p>
      <w:pPr>
        <w:spacing w:line="400" w:lineRule="exact"/>
        <w:ind w:firstLine="48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 青海省人力资源和社会保障厅关于做好电子版&lt;就业创业证&gt;推广使用工作的通知》（青人社厅便函〔2021〕307号）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960" w:firstLineChars="4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本省行政区域内的机关、事业单位、企业、社会团体、个体经济组织和民办非企业单位等各类用人单位（以下统称用人单位）招用的与其建立劳动关系的劳动者和与劳动者终止或解除劳动关系，及劳动者在本省区域内自主创业或灵活就业的，进行就业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rPr>
          <w:color w:val="auto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pStyle w:val="2"/>
        <w:ind w:firstLine="960" w:firstLineChars="4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pStyle w:val="2"/>
        <w:ind w:firstLine="960" w:firstLineChars="4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pPr w:leftFromText="180" w:rightFromText="180" w:vertAnchor="text" w:horzAnchor="page" w:tblpX="1823" w:tblpY="39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76"/>
        <w:gridCol w:w="856"/>
        <w:gridCol w:w="1533"/>
        <w:gridCol w:w="719"/>
        <w:gridCol w:w="820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提交材料名称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来源渠道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性质与数量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介质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特定要求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本地户籍劳动者持本人有效居民身份证或社会保障卡，非本地户籍劳动者持常住地《居住证》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（居民身份证或社会保障卡）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证件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营业执照（省内企业无需提供，省外企业需提供）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创办企业、个体经营、自主创业人员提供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《青海省就业人员登记表》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（1）窗口申请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青海省海南藏族自治州共和县贵南东路政府服务监督管理局二楼Ｆ区13号窗口。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（2）网络申请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失业登记全国统一服务入口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网址：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"http://www.12333.gov.cn/"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http://www.12333.gov.cn/</w:t>
      </w:r>
      <w:r>
        <w:rPr>
          <w:rFonts w:hint="eastAsia" w:ascii="宋体" w:hAnsi="宋体"/>
          <w:sz w:val="24"/>
          <w:lang w:val="en-US" w:eastAsia="zh-CN"/>
        </w:rPr>
        <w:fldChar w:fldCharType="end"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在青海省人力资源和社会保障厅网上办事大厅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网址：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"http://rst.qinghai.gov.cn/"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http://rst.qinghai.gov.cn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/qhrst/index/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（3） “青海人社通”APP。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40" w:firstLineChars="1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青海省海南藏族自治州共和县贵南东路政务服务监督管理局二楼Ｆ区13号窗口。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pStyle w:val="2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540375" cy="4538345"/>
            <wp:effectExtent l="0" t="0" r="3175" b="14605"/>
            <wp:docPr id="1" name="图片 1" descr="就业失业登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业失业登记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8512051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/>
          <w:sz w:val="24"/>
          <w:lang w:val="en-US" w:eastAsia="zh-CN"/>
        </w:rPr>
        <w:t>8522300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400" w:lineRule="exact"/>
        <w:ind w:firstLine="1204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青海省海南藏族自治州共和县贵南东路政务服务监督管理局二楼Ｆ区13号窗口。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乘坐2路公交车在</w:t>
      </w:r>
      <w:r>
        <w:rPr>
          <w:rFonts w:hint="eastAsia" w:ascii="宋体" w:hAnsi="宋体"/>
          <w:sz w:val="24"/>
          <w:lang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49731B0"/>
    <w:rsid w:val="08D40AC1"/>
    <w:rsid w:val="0A14022A"/>
    <w:rsid w:val="12A51D5D"/>
    <w:rsid w:val="1517190C"/>
    <w:rsid w:val="19BF2C86"/>
    <w:rsid w:val="1A71264F"/>
    <w:rsid w:val="27306ECE"/>
    <w:rsid w:val="2A337F5A"/>
    <w:rsid w:val="2B035C33"/>
    <w:rsid w:val="2ED120CB"/>
    <w:rsid w:val="331B4AB9"/>
    <w:rsid w:val="369B5FA3"/>
    <w:rsid w:val="3EBA670A"/>
    <w:rsid w:val="44163811"/>
    <w:rsid w:val="45BE7C6D"/>
    <w:rsid w:val="4C2A55F1"/>
    <w:rsid w:val="4C8DC80F"/>
    <w:rsid w:val="4FE27D7C"/>
    <w:rsid w:val="51273454"/>
    <w:rsid w:val="5C3B3816"/>
    <w:rsid w:val="651A4EA3"/>
    <w:rsid w:val="691D59D6"/>
    <w:rsid w:val="6D634258"/>
    <w:rsid w:val="758D1BB7"/>
    <w:rsid w:val="76777EC7"/>
    <w:rsid w:val="792F3FB4"/>
    <w:rsid w:val="7F1C711A"/>
    <w:rsid w:val="AB7CF58C"/>
    <w:rsid w:val="EE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1219</Words>
  <Characters>1410</Characters>
  <Lines>0</Lines>
  <Paragraphs>0</Paragraphs>
  <TotalTime>4</TotalTime>
  <ScaleCrop>false</ScaleCrop>
  <LinksUpToDate>false</LinksUpToDate>
  <CharactersWithSpaces>1426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2019-12-02T20:34:00Z</dcterms:created>
  <dc:creator>Administrator</dc:creator>
  <cp:lastModifiedBy>user</cp:lastModifiedBy>
  <dcterms:modified xsi:type="dcterms:W3CDTF">2023-03-05T17:16:24Z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691925D6FFA74CBCBCFA2D83846A8DB3</vt:lpwstr>
  </property>
</Properties>
</file>