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842" w:rsidRPr="00790984" w:rsidRDefault="00790984" w:rsidP="00790984">
      <w:pPr>
        <w:jc w:val="center"/>
        <w:rPr>
          <w:rFonts w:ascii="黑体" w:eastAsia="黑体" w:hAnsi="黑体"/>
          <w:sz w:val="44"/>
          <w:szCs w:val="44"/>
        </w:rPr>
      </w:pPr>
      <w:r w:rsidRPr="00790984">
        <w:rPr>
          <w:rFonts w:ascii="黑体" w:eastAsia="黑体" w:hAnsi="黑体" w:hint="eastAsia"/>
          <w:sz w:val="44"/>
          <w:szCs w:val="44"/>
        </w:rPr>
        <w:t>恰卜恰镇网格化环境监管体系表</w:t>
      </w:r>
    </w:p>
    <w:p w:rsidR="005E4842" w:rsidRDefault="00660B10" w:rsidP="00790984">
      <w:pPr>
        <w:jc w:val="center"/>
      </w:pPr>
      <w:r>
        <w:object w:dxaOrig="11961" w:dyaOrig="168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8pt;height:642.65pt" o:ole="">
            <v:imagedata r:id="rId6" o:title=""/>
          </v:shape>
          <o:OLEObject Type="Embed" ProgID="Visio.Drawing.11" ShapeID="_x0000_i1025" DrawAspect="Content" ObjectID="_1528207387" r:id="rId7"/>
        </w:object>
      </w:r>
    </w:p>
    <w:p w:rsidR="00660B10" w:rsidRDefault="00660B10" w:rsidP="00660B10"/>
    <w:p w:rsidR="00660B10" w:rsidRDefault="00660B10" w:rsidP="00660B10"/>
    <w:p w:rsidR="00660B10" w:rsidRDefault="00660B10" w:rsidP="00660B10"/>
    <w:p w:rsidR="00660B10" w:rsidRPr="00790984" w:rsidRDefault="00D25FEA" w:rsidP="00660B1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石乃亥乡</w:t>
      </w:r>
      <w:r w:rsidR="00660B10" w:rsidRPr="00790984">
        <w:rPr>
          <w:rFonts w:ascii="黑体" w:eastAsia="黑体" w:hAnsi="黑体" w:hint="eastAsia"/>
          <w:sz w:val="44"/>
          <w:szCs w:val="44"/>
        </w:rPr>
        <w:t>网格化环境监管体系表</w:t>
      </w:r>
    </w:p>
    <w:p w:rsidR="00660B10" w:rsidRDefault="004C5B5F" w:rsidP="00660B10">
      <w:pPr>
        <w:jc w:val="center"/>
      </w:pPr>
      <w:r>
        <w:object w:dxaOrig="11961" w:dyaOrig="13272">
          <v:shape id="_x0000_i1026" type="#_x0000_t75" style="width:414.8pt;height:427.7pt" o:ole="">
            <v:imagedata r:id="rId8" o:title=""/>
          </v:shape>
          <o:OLEObject Type="Embed" ProgID="Visio.Drawing.11" ShapeID="_x0000_i1026" DrawAspect="Content" ObjectID="_1528207388" r:id="rId9"/>
        </w:object>
      </w:r>
    </w:p>
    <w:p w:rsidR="00D25FEA" w:rsidRDefault="00D25FEA" w:rsidP="00660B10">
      <w:pPr>
        <w:jc w:val="center"/>
      </w:pPr>
    </w:p>
    <w:p w:rsidR="00D25FEA" w:rsidRDefault="00D25FEA" w:rsidP="00660B10">
      <w:pPr>
        <w:jc w:val="center"/>
      </w:pPr>
    </w:p>
    <w:p w:rsidR="009332A6" w:rsidRDefault="009332A6" w:rsidP="00660B10">
      <w:pPr>
        <w:jc w:val="center"/>
      </w:pPr>
    </w:p>
    <w:p w:rsidR="009332A6" w:rsidRDefault="009332A6" w:rsidP="00660B10">
      <w:pPr>
        <w:jc w:val="center"/>
      </w:pPr>
    </w:p>
    <w:p w:rsidR="009332A6" w:rsidRDefault="009332A6" w:rsidP="00660B10">
      <w:pPr>
        <w:jc w:val="center"/>
      </w:pPr>
    </w:p>
    <w:p w:rsidR="009332A6" w:rsidRDefault="009332A6" w:rsidP="00660B10">
      <w:pPr>
        <w:jc w:val="center"/>
      </w:pPr>
    </w:p>
    <w:p w:rsidR="009332A6" w:rsidRDefault="009332A6" w:rsidP="00660B10">
      <w:pPr>
        <w:jc w:val="center"/>
      </w:pPr>
    </w:p>
    <w:p w:rsidR="009332A6" w:rsidRDefault="009332A6" w:rsidP="00660B10">
      <w:pPr>
        <w:jc w:val="center"/>
      </w:pPr>
    </w:p>
    <w:p w:rsidR="009332A6" w:rsidRDefault="009332A6" w:rsidP="00660B10">
      <w:pPr>
        <w:jc w:val="center"/>
      </w:pPr>
    </w:p>
    <w:p w:rsidR="009332A6" w:rsidRDefault="009332A6" w:rsidP="00660B10">
      <w:pPr>
        <w:jc w:val="center"/>
      </w:pPr>
    </w:p>
    <w:p w:rsidR="00E7511E" w:rsidRDefault="00E7511E" w:rsidP="00660B10">
      <w:pPr>
        <w:jc w:val="center"/>
      </w:pPr>
    </w:p>
    <w:p w:rsidR="00E7511E" w:rsidRPr="00E7511E" w:rsidRDefault="00E7511E" w:rsidP="00E7511E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龙羊峡镇</w:t>
      </w:r>
      <w:r w:rsidRPr="00790984">
        <w:rPr>
          <w:rFonts w:ascii="黑体" w:eastAsia="黑体" w:hAnsi="黑体" w:hint="eastAsia"/>
          <w:sz w:val="44"/>
          <w:szCs w:val="44"/>
        </w:rPr>
        <w:t>网格化环境监管体系表</w:t>
      </w:r>
    </w:p>
    <w:p w:rsidR="00E7511E" w:rsidRDefault="00E7511E" w:rsidP="00660B10">
      <w:pPr>
        <w:jc w:val="center"/>
      </w:pPr>
      <w:r>
        <w:object w:dxaOrig="12187" w:dyaOrig="12479">
          <v:shape id="_x0000_i1027" type="#_x0000_t75" style="width:414.8pt;height:424.5pt" o:ole="">
            <v:imagedata r:id="rId10" o:title=""/>
          </v:shape>
          <o:OLEObject Type="Embed" ProgID="Visio.Drawing.11" ShapeID="_x0000_i1027" DrawAspect="Content" ObjectID="_1528207389" r:id="rId11"/>
        </w:object>
      </w:r>
    </w:p>
    <w:p w:rsidR="006F54BD" w:rsidRDefault="006F54BD" w:rsidP="00660B10">
      <w:pPr>
        <w:jc w:val="center"/>
      </w:pPr>
    </w:p>
    <w:p w:rsidR="006F54BD" w:rsidRDefault="006F54BD" w:rsidP="00660B10">
      <w:pPr>
        <w:jc w:val="center"/>
      </w:pPr>
    </w:p>
    <w:p w:rsidR="006F54BD" w:rsidRDefault="006F54BD" w:rsidP="00660B10">
      <w:pPr>
        <w:jc w:val="center"/>
      </w:pPr>
    </w:p>
    <w:p w:rsidR="006F54BD" w:rsidRDefault="006F54BD" w:rsidP="00660B10">
      <w:pPr>
        <w:jc w:val="center"/>
      </w:pPr>
    </w:p>
    <w:p w:rsidR="006F54BD" w:rsidRDefault="006F54BD" w:rsidP="00660B10">
      <w:pPr>
        <w:jc w:val="center"/>
      </w:pPr>
    </w:p>
    <w:p w:rsidR="006F54BD" w:rsidRDefault="006F54BD" w:rsidP="00660B10">
      <w:pPr>
        <w:jc w:val="center"/>
      </w:pPr>
    </w:p>
    <w:p w:rsidR="006F54BD" w:rsidRDefault="006F54BD" w:rsidP="00660B10">
      <w:pPr>
        <w:jc w:val="center"/>
      </w:pPr>
    </w:p>
    <w:p w:rsidR="006F54BD" w:rsidRDefault="006F54BD" w:rsidP="00660B10">
      <w:pPr>
        <w:jc w:val="center"/>
      </w:pPr>
    </w:p>
    <w:p w:rsidR="006F54BD" w:rsidRDefault="006F54BD" w:rsidP="00660B10">
      <w:pPr>
        <w:jc w:val="center"/>
      </w:pPr>
    </w:p>
    <w:p w:rsidR="006F54BD" w:rsidRDefault="006F54BD" w:rsidP="00660B10">
      <w:pPr>
        <w:jc w:val="center"/>
      </w:pPr>
    </w:p>
    <w:p w:rsidR="006F54BD" w:rsidRDefault="006F54BD" w:rsidP="00660B10">
      <w:pPr>
        <w:jc w:val="center"/>
      </w:pPr>
    </w:p>
    <w:p w:rsidR="006F54BD" w:rsidRDefault="006F54BD" w:rsidP="00660B10">
      <w:pPr>
        <w:jc w:val="center"/>
      </w:pPr>
    </w:p>
    <w:p w:rsidR="006F54BD" w:rsidRDefault="006F54BD" w:rsidP="00660B10">
      <w:pPr>
        <w:jc w:val="center"/>
      </w:pPr>
    </w:p>
    <w:p w:rsidR="006F54BD" w:rsidRDefault="006F54BD" w:rsidP="00660B10">
      <w:pPr>
        <w:jc w:val="center"/>
      </w:pPr>
    </w:p>
    <w:p w:rsidR="006F54BD" w:rsidRDefault="006F54BD" w:rsidP="00660B10">
      <w:pPr>
        <w:jc w:val="center"/>
      </w:pPr>
    </w:p>
    <w:p w:rsidR="006F54BD" w:rsidRPr="00E7511E" w:rsidRDefault="006F54BD" w:rsidP="006F54B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廿地乡</w:t>
      </w:r>
      <w:r w:rsidRPr="00790984">
        <w:rPr>
          <w:rFonts w:ascii="黑体" w:eastAsia="黑体" w:hAnsi="黑体" w:hint="eastAsia"/>
          <w:sz w:val="44"/>
          <w:szCs w:val="44"/>
        </w:rPr>
        <w:t>网格化环境监管体系表</w:t>
      </w:r>
    </w:p>
    <w:p w:rsidR="006F54BD" w:rsidRDefault="006F54BD" w:rsidP="00660B10">
      <w:pPr>
        <w:jc w:val="center"/>
      </w:pPr>
    </w:p>
    <w:p w:rsidR="009332A6" w:rsidRDefault="006F54BD" w:rsidP="00660B10">
      <w:pPr>
        <w:jc w:val="center"/>
      </w:pPr>
      <w:r>
        <w:object w:dxaOrig="11932" w:dyaOrig="9494">
          <v:shape id="_x0000_i1028" type="#_x0000_t75" style="width:414.8pt;height:329.9pt" o:ole="">
            <v:imagedata r:id="rId12" o:title=""/>
          </v:shape>
          <o:OLEObject Type="Embed" ProgID="Visio.Drawing.11" ShapeID="_x0000_i1028" DrawAspect="Content" ObjectID="_1528207390" r:id="rId13"/>
        </w:object>
      </w:r>
    </w:p>
    <w:p w:rsidR="004748FA" w:rsidRDefault="004748FA" w:rsidP="00660B10">
      <w:pPr>
        <w:jc w:val="center"/>
      </w:pPr>
    </w:p>
    <w:p w:rsidR="004748FA" w:rsidRDefault="004748FA" w:rsidP="00660B10">
      <w:pPr>
        <w:jc w:val="center"/>
      </w:pPr>
    </w:p>
    <w:p w:rsidR="004748FA" w:rsidRDefault="004748FA" w:rsidP="00660B10">
      <w:pPr>
        <w:jc w:val="center"/>
      </w:pPr>
    </w:p>
    <w:p w:rsidR="004748FA" w:rsidRDefault="004748FA" w:rsidP="00660B10">
      <w:pPr>
        <w:jc w:val="center"/>
      </w:pPr>
    </w:p>
    <w:p w:rsidR="004748FA" w:rsidRDefault="004748FA" w:rsidP="00660B10">
      <w:pPr>
        <w:jc w:val="center"/>
      </w:pPr>
    </w:p>
    <w:p w:rsidR="004748FA" w:rsidRDefault="004748FA" w:rsidP="00660B10">
      <w:pPr>
        <w:jc w:val="center"/>
      </w:pPr>
    </w:p>
    <w:p w:rsidR="004748FA" w:rsidRDefault="004748FA" w:rsidP="00660B10">
      <w:pPr>
        <w:jc w:val="center"/>
      </w:pPr>
    </w:p>
    <w:p w:rsidR="004748FA" w:rsidRDefault="004748FA" w:rsidP="00660B10">
      <w:pPr>
        <w:jc w:val="center"/>
      </w:pPr>
    </w:p>
    <w:p w:rsidR="004748FA" w:rsidRDefault="004748FA" w:rsidP="00660B10">
      <w:pPr>
        <w:jc w:val="center"/>
      </w:pPr>
    </w:p>
    <w:p w:rsidR="004748FA" w:rsidRDefault="004748FA" w:rsidP="00660B10">
      <w:pPr>
        <w:jc w:val="center"/>
      </w:pPr>
    </w:p>
    <w:p w:rsidR="004748FA" w:rsidRDefault="004748FA" w:rsidP="00660B10">
      <w:pPr>
        <w:jc w:val="center"/>
      </w:pPr>
    </w:p>
    <w:p w:rsidR="004748FA" w:rsidRDefault="004748FA" w:rsidP="00660B10">
      <w:pPr>
        <w:jc w:val="center"/>
      </w:pPr>
    </w:p>
    <w:p w:rsidR="004748FA" w:rsidRDefault="004748FA" w:rsidP="00660B10">
      <w:pPr>
        <w:jc w:val="center"/>
      </w:pPr>
    </w:p>
    <w:p w:rsidR="004748FA" w:rsidRDefault="004748FA" w:rsidP="00660B10">
      <w:pPr>
        <w:jc w:val="center"/>
      </w:pPr>
    </w:p>
    <w:p w:rsidR="004748FA" w:rsidRDefault="004748FA" w:rsidP="00660B10">
      <w:pPr>
        <w:jc w:val="center"/>
      </w:pPr>
    </w:p>
    <w:p w:rsidR="004748FA" w:rsidRDefault="004748FA" w:rsidP="00660B10">
      <w:pPr>
        <w:jc w:val="center"/>
      </w:pPr>
    </w:p>
    <w:p w:rsidR="004748FA" w:rsidRDefault="004748FA" w:rsidP="00660B10">
      <w:pPr>
        <w:jc w:val="center"/>
      </w:pPr>
    </w:p>
    <w:p w:rsidR="004748FA" w:rsidRDefault="004748FA" w:rsidP="00660B10">
      <w:pPr>
        <w:jc w:val="center"/>
      </w:pPr>
    </w:p>
    <w:p w:rsidR="004748FA" w:rsidRDefault="004748FA" w:rsidP="00660B10">
      <w:pPr>
        <w:jc w:val="center"/>
      </w:pPr>
    </w:p>
    <w:p w:rsidR="004748FA" w:rsidRDefault="004748FA" w:rsidP="00660B10">
      <w:pPr>
        <w:jc w:val="center"/>
      </w:pPr>
      <w:r>
        <w:rPr>
          <w:rFonts w:ascii="黑体" w:eastAsia="黑体" w:hAnsi="黑体" w:hint="eastAsia"/>
          <w:sz w:val="44"/>
          <w:szCs w:val="44"/>
        </w:rPr>
        <w:t>江西沟乡</w:t>
      </w:r>
      <w:r w:rsidRPr="00790984">
        <w:rPr>
          <w:rFonts w:ascii="黑体" w:eastAsia="黑体" w:hAnsi="黑体" w:hint="eastAsia"/>
          <w:sz w:val="44"/>
          <w:szCs w:val="44"/>
        </w:rPr>
        <w:t>网格化环境监管体系表</w:t>
      </w:r>
    </w:p>
    <w:p w:rsidR="004748FA" w:rsidRDefault="001B549F" w:rsidP="00660B10">
      <w:pPr>
        <w:jc w:val="center"/>
      </w:pPr>
      <w:r>
        <w:object w:dxaOrig="11932" w:dyaOrig="9381">
          <v:shape id="_x0000_i1029" type="#_x0000_t75" style="width:414.8pt;height:326.7pt" o:ole="">
            <v:imagedata r:id="rId14" o:title=""/>
          </v:shape>
          <o:OLEObject Type="Embed" ProgID="Visio.Drawing.11" ShapeID="_x0000_i1029" DrawAspect="Content" ObjectID="_1528207391" r:id="rId15"/>
        </w:object>
      </w:r>
    </w:p>
    <w:p w:rsidR="003F150A" w:rsidRDefault="003F150A" w:rsidP="00660B10">
      <w:pPr>
        <w:jc w:val="center"/>
      </w:pPr>
    </w:p>
    <w:p w:rsidR="003F150A" w:rsidRDefault="003F150A" w:rsidP="00660B10">
      <w:pPr>
        <w:jc w:val="center"/>
      </w:pPr>
    </w:p>
    <w:p w:rsidR="003F150A" w:rsidRDefault="003F150A" w:rsidP="00660B10">
      <w:pPr>
        <w:jc w:val="center"/>
      </w:pPr>
    </w:p>
    <w:p w:rsidR="003F150A" w:rsidRDefault="003F150A" w:rsidP="00660B10">
      <w:pPr>
        <w:jc w:val="center"/>
      </w:pPr>
    </w:p>
    <w:p w:rsidR="003F150A" w:rsidRDefault="003F150A" w:rsidP="00660B10">
      <w:pPr>
        <w:jc w:val="center"/>
      </w:pPr>
    </w:p>
    <w:p w:rsidR="003F150A" w:rsidRDefault="003F150A" w:rsidP="00660B10">
      <w:pPr>
        <w:jc w:val="center"/>
      </w:pPr>
    </w:p>
    <w:p w:rsidR="003F150A" w:rsidRDefault="003F150A" w:rsidP="00660B10">
      <w:pPr>
        <w:jc w:val="center"/>
      </w:pPr>
    </w:p>
    <w:p w:rsidR="003F150A" w:rsidRDefault="003F150A" w:rsidP="00660B10">
      <w:pPr>
        <w:jc w:val="center"/>
      </w:pPr>
    </w:p>
    <w:p w:rsidR="003F150A" w:rsidRDefault="003F150A" w:rsidP="00660B10">
      <w:pPr>
        <w:jc w:val="center"/>
      </w:pPr>
    </w:p>
    <w:p w:rsidR="003F150A" w:rsidRDefault="003F150A" w:rsidP="00660B10">
      <w:pPr>
        <w:jc w:val="center"/>
      </w:pPr>
    </w:p>
    <w:p w:rsidR="003F150A" w:rsidRDefault="003F150A" w:rsidP="00660B10">
      <w:pPr>
        <w:jc w:val="center"/>
      </w:pPr>
    </w:p>
    <w:p w:rsidR="003F150A" w:rsidRDefault="003F150A" w:rsidP="00660B10">
      <w:pPr>
        <w:jc w:val="center"/>
      </w:pPr>
    </w:p>
    <w:p w:rsidR="003F150A" w:rsidRDefault="003F150A" w:rsidP="00660B10">
      <w:pPr>
        <w:jc w:val="center"/>
      </w:pPr>
    </w:p>
    <w:p w:rsidR="003F150A" w:rsidRDefault="003F150A" w:rsidP="00660B10">
      <w:pPr>
        <w:jc w:val="center"/>
      </w:pPr>
    </w:p>
    <w:p w:rsidR="003F150A" w:rsidRDefault="003F150A" w:rsidP="00660B10">
      <w:pPr>
        <w:jc w:val="center"/>
      </w:pPr>
    </w:p>
    <w:p w:rsidR="003F150A" w:rsidRDefault="003F150A" w:rsidP="00660B10">
      <w:pPr>
        <w:jc w:val="center"/>
      </w:pPr>
    </w:p>
    <w:p w:rsidR="003F150A" w:rsidRDefault="003F150A" w:rsidP="00660B10">
      <w:pPr>
        <w:jc w:val="center"/>
      </w:pPr>
    </w:p>
    <w:p w:rsidR="003F150A" w:rsidRDefault="003F150A" w:rsidP="00660B10">
      <w:pPr>
        <w:jc w:val="center"/>
      </w:pPr>
    </w:p>
    <w:p w:rsidR="003F150A" w:rsidRDefault="003F150A" w:rsidP="00660B10">
      <w:pPr>
        <w:jc w:val="center"/>
      </w:pPr>
    </w:p>
    <w:p w:rsidR="003F150A" w:rsidRDefault="003F150A" w:rsidP="00660B10">
      <w:pPr>
        <w:jc w:val="center"/>
      </w:pPr>
    </w:p>
    <w:p w:rsidR="003F150A" w:rsidRDefault="003F150A" w:rsidP="003F150A">
      <w:pPr>
        <w:jc w:val="center"/>
      </w:pPr>
      <w:r>
        <w:rPr>
          <w:rFonts w:ascii="黑体" w:eastAsia="黑体" w:hAnsi="黑体" w:hint="eastAsia"/>
          <w:sz w:val="44"/>
          <w:szCs w:val="44"/>
        </w:rPr>
        <w:lastRenderedPageBreak/>
        <w:t>沙珠玉乡</w:t>
      </w:r>
      <w:r w:rsidRPr="00790984">
        <w:rPr>
          <w:rFonts w:ascii="黑体" w:eastAsia="黑体" w:hAnsi="黑体" w:hint="eastAsia"/>
          <w:sz w:val="44"/>
          <w:szCs w:val="44"/>
        </w:rPr>
        <w:t>网格化环境监管体系表</w:t>
      </w:r>
    </w:p>
    <w:p w:rsidR="003F150A" w:rsidRDefault="003F150A" w:rsidP="00660B10">
      <w:pPr>
        <w:jc w:val="center"/>
      </w:pPr>
      <w:r>
        <w:object w:dxaOrig="11932" w:dyaOrig="10154">
          <v:shape id="_x0000_i1030" type="#_x0000_t75" style="width:414.8pt;height:353.55pt" o:ole="">
            <v:imagedata r:id="rId16" o:title=""/>
          </v:shape>
          <o:OLEObject Type="Embed" ProgID="Visio.Drawing.11" ShapeID="_x0000_i1030" DrawAspect="Content" ObjectID="_1528207392" r:id="rId17"/>
        </w:object>
      </w:r>
    </w:p>
    <w:p w:rsidR="00DF67A9" w:rsidRDefault="00DF67A9" w:rsidP="00660B10">
      <w:pPr>
        <w:jc w:val="center"/>
      </w:pPr>
    </w:p>
    <w:p w:rsidR="00DF67A9" w:rsidRDefault="00DF67A9" w:rsidP="00660B10">
      <w:pPr>
        <w:jc w:val="center"/>
      </w:pPr>
    </w:p>
    <w:p w:rsidR="00DF67A9" w:rsidRDefault="00DF67A9" w:rsidP="00660B10">
      <w:pPr>
        <w:jc w:val="center"/>
      </w:pPr>
    </w:p>
    <w:p w:rsidR="00DF67A9" w:rsidRDefault="00DF67A9" w:rsidP="00660B10">
      <w:pPr>
        <w:jc w:val="center"/>
      </w:pPr>
    </w:p>
    <w:p w:rsidR="00DF67A9" w:rsidRDefault="00DF67A9" w:rsidP="00660B10">
      <w:pPr>
        <w:jc w:val="center"/>
      </w:pPr>
    </w:p>
    <w:p w:rsidR="00DF67A9" w:rsidRDefault="00DF67A9" w:rsidP="00660B10">
      <w:pPr>
        <w:jc w:val="center"/>
      </w:pPr>
    </w:p>
    <w:p w:rsidR="00DF67A9" w:rsidRDefault="00DF67A9" w:rsidP="00660B10">
      <w:pPr>
        <w:jc w:val="center"/>
      </w:pPr>
    </w:p>
    <w:p w:rsidR="00DF67A9" w:rsidRDefault="00DF67A9" w:rsidP="00660B10">
      <w:pPr>
        <w:jc w:val="center"/>
      </w:pPr>
    </w:p>
    <w:p w:rsidR="00DF67A9" w:rsidRDefault="00DF67A9" w:rsidP="00660B10">
      <w:pPr>
        <w:jc w:val="center"/>
      </w:pPr>
    </w:p>
    <w:p w:rsidR="00DF67A9" w:rsidRDefault="00DF67A9" w:rsidP="00660B10">
      <w:pPr>
        <w:jc w:val="center"/>
      </w:pPr>
    </w:p>
    <w:p w:rsidR="00DF67A9" w:rsidRDefault="00DF67A9" w:rsidP="00660B10">
      <w:pPr>
        <w:jc w:val="center"/>
      </w:pPr>
    </w:p>
    <w:p w:rsidR="00DF67A9" w:rsidRDefault="00DF67A9" w:rsidP="00660B10">
      <w:pPr>
        <w:jc w:val="center"/>
      </w:pPr>
    </w:p>
    <w:p w:rsidR="00DF67A9" w:rsidRDefault="00DF67A9" w:rsidP="00660B10">
      <w:pPr>
        <w:jc w:val="center"/>
      </w:pPr>
    </w:p>
    <w:p w:rsidR="00DF67A9" w:rsidRDefault="00DF67A9" w:rsidP="00660B10">
      <w:pPr>
        <w:jc w:val="center"/>
      </w:pPr>
    </w:p>
    <w:p w:rsidR="00DF67A9" w:rsidRDefault="00DF67A9" w:rsidP="00660B10">
      <w:pPr>
        <w:jc w:val="center"/>
      </w:pPr>
    </w:p>
    <w:p w:rsidR="00DF67A9" w:rsidRDefault="00DF67A9" w:rsidP="00660B10">
      <w:pPr>
        <w:jc w:val="center"/>
      </w:pPr>
    </w:p>
    <w:p w:rsidR="00DF67A9" w:rsidRDefault="00DF67A9" w:rsidP="00660B10">
      <w:pPr>
        <w:jc w:val="center"/>
      </w:pPr>
    </w:p>
    <w:p w:rsidR="00DF67A9" w:rsidRDefault="00DF67A9" w:rsidP="00660B10">
      <w:pPr>
        <w:jc w:val="center"/>
      </w:pPr>
    </w:p>
    <w:p w:rsidR="00DF67A9" w:rsidRDefault="00DF67A9" w:rsidP="00660B10">
      <w:pPr>
        <w:jc w:val="center"/>
      </w:pPr>
    </w:p>
    <w:p w:rsidR="00DF67A9" w:rsidRDefault="00DF67A9" w:rsidP="00DF67A9">
      <w:pPr>
        <w:jc w:val="center"/>
      </w:pPr>
      <w:r>
        <w:rPr>
          <w:rFonts w:ascii="黑体" w:eastAsia="黑体" w:hAnsi="黑体" w:hint="eastAsia"/>
          <w:sz w:val="44"/>
          <w:szCs w:val="44"/>
        </w:rPr>
        <w:lastRenderedPageBreak/>
        <w:t>倒淌河镇</w:t>
      </w:r>
      <w:r w:rsidRPr="00790984">
        <w:rPr>
          <w:rFonts w:ascii="黑体" w:eastAsia="黑体" w:hAnsi="黑体" w:hint="eastAsia"/>
          <w:sz w:val="44"/>
          <w:szCs w:val="44"/>
        </w:rPr>
        <w:t>网格化环境监管体系表</w:t>
      </w:r>
    </w:p>
    <w:p w:rsidR="00DF67A9" w:rsidRDefault="001B549F" w:rsidP="00660B10">
      <w:pPr>
        <w:jc w:val="center"/>
      </w:pPr>
      <w:r>
        <w:object w:dxaOrig="12187" w:dyaOrig="10288">
          <v:shape id="_x0000_i1031" type="#_x0000_t75" style="width:414.8pt;height:350.35pt" o:ole="">
            <v:imagedata r:id="rId18" o:title=""/>
          </v:shape>
          <o:OLEObject Type="Embed" ProgID="Visio.Drawing.11" ShapeID="_x0000_i1031" DrawAspect="Content" ObjectID="_1528207393" r:id="rId19"/>
        </w:object>
      </w:r>
    </w:p>
    <w:p w:rsidR="00C67D23" w:rsidRDefault="00C67D23" w:rsidP="00660B10">
      <w:pPr>
        <w:jc w:val="center"/>
      </w:pPr>
    </w:p>
    <w:p w:rsidR="00C67D23" w:rsidRDefault="00C67D23" w:rsidP="00660B10">
      <w:pPr>
        <w:jc w:val="center"/>
      </w:pPr>
    </w:p>
    <w:p w:rsidR="00C67D23" w:rsidRDefault="00C67D23" w:rsidP="00660B10">
      <w:pPr>
        <w:jc w:val="center"/>
      </w:pPr>
    </w:p>
    <w:p w:rsidR="00C67D23" w:rsidRDefault="00C67D23" w:rsidP="00660B10">
      <w:pPr>
        <w:jc w:val="center"/>
      </w:pPr>
    </w:p>
    <w:p w:rsidR="00C67D23" w:rsidRDefault="00C67D23" w:rsidP="00660B10">
      <w:pPr>
        <w:jc w:val="center"/>
      </w:pPr>
    </w:p>
    <w:p w:rsidR="00C67D23" w:rsidRDefault="00C67D23" w:rsidP="00660B10">
      <w:pPr>
        <w:jc w:val="center"/>
      </w:pPr>
    </w:p>
    <w:p w:rsidR="00C67D23" w:rsidRDefault="00C67D23" w:rsidP="00660B10">
      <w:pPr>
        <w:jc w:val="center"/>
      </w:pPr>
    </w:p>
    <w:p w:rsidR="00C67D23" w:rsidRDefault="00C67D23" w:rsidP="00660B10">
      <w:pPr>
        <w:jc w:val="center"/>
      </w:pPr>
    </w:p>
    <w:p w:rsidR="00C67D23" w:rsidRDefault="00C67D23" w:rsidP="00660B10">
      <w:pPr>
        <w:jc w:val="center"/>
      </w:pPr>
    </w:p>
    <w:p w:rsidR="00C67D23" w:rsidRDefault="00C67D23" w:rsidP="00660B10">
      <w:pPr>
        <w:jc w:val="center"/>
      </w:pPr>
    </w:p>
    <w:p w:rsidR="00C67D23" w:rsidRDefault="00C67D23" w:rsidP="00660B10">
      <w:pPr>
        <w:jc w:val="center"/>
      </w:pPr>
    </w:p>
    <w:p w:rsidR="00C67D23" w:rsidRDefault="00C67D23" w:rsidP="00660B10">
      <w:pPr>
        <w:jc w:val="center"/>
      </w:pPr>
    </w:p>
    <w:p w:rsidR="00C67D23" w:rsidRDefault="00C67D23" w:rsidP="00660B10">
      <w:pPr>
        <w:jc w:val="center"/>
      </w:pPr>
    </w:p>
    <w:p w:rsidR="00C67D23" w:rsidRDefault="00C67D23" w:rsidP="00660B10">
      <w:pPr>
        <w:jc w:val="center"/>
      </w:pPr>
    </w:p>
    <w:p w:rsidR="00C67D23" w:rsidRDefault="00C67D23" w:rsidP="00660B10">
      <w:pPr>
        <w:jc w:val="center"/>
      </w:pPr>
    </w:p>
    <w:p w:rsidR="00C67D23" w:rsidRDefault="00C67D23" w:rsidP="00660B10">
      <w:pPr>
        <w:jc w:val="center"/>
      </w:pPr>
    </w:p>
    <w:p w:rsidR="00C67D23" w:rsidRDefault="00C67D23" w:rsidP="00660B10">
      <w:pPr>
        <w:jc w:val="center"/>
      </w:pPr>
    </w:p>
    <w:p w:rsidR="00C67D23" w:rsidRDefault="00C67D23" w:rsidP="00660B10">
      <w:pPr>
        <w:jc w:val="center"/>
      </w:pPr>
    </w:p>
    <w:p w:rsidR="00C67D23" w:rsidRDefault="00C67D23" w:rsidP="00660B10">
      <w:pPr>
        <w:jc w:val="center"/>
      </w:pPr>
    </w:p>
    <w:p w:rsidR="00C67D23" w:rsidRDefault="00C67D23" w:rsidP="00C67D23">
      <w:pPr>
        <w:jc w:val="center"/>
      </w:pPr>
      <w:r>
        <w:rPr>
          <w:rFonts w:ascii="黑体" w:eastAsia="黑体" w:hAnsi="黑体" w:hint="eastAsia"/>
          <w:sz w:val="44"/>
          <w:szCs w:val="44"/>
        </w:rPr>
        <w:lastRenderedPageBreak/>
        <w:t>黑马河乡</w:t>
      </w:r>
      <w:r w:rsidRPr="00790984">
        <w:rPr>
          <w:rFonts w:ascii="黑体" w:eastAsia="黑体" w:hAnsi="黑体" w:hint="eastAsia"/>
          <w:sz w:val="44"/>
          <w:szCs w:val="44"/>
        </w:rPr>
        <w:t>网格化环境监管体系表</w:t>
      </w:r>
    </w:p>
    <w:p w:rsidR="00A3012D" w:rsidRDefault="00C67D23" w:rsidP="00660B10">
      <w:pPr>
        <w:jc w:val="center"/>
      </w:pPr>
      <w:r>
        <w:object w:dxaOrig="11932" w:dyaOrig="9098">
          <v:shape id="_x0000_i1032" type="#_x0000_t75" style="width:414.8pt;height:317pt" o:ole="">
            <v:imagedata r:id="rId20" o:title=""/>
          </v:shape>
          <o:OLEObject Type="Embed" ProgID="Visio.Drawing.11" ShapeID="_x0000_i1032" DrawAspect="Content" ObjectID="_1528207394" r:id="rId21"/>
        </w:object>
      </w:r>
    </w:p>
    <w:p w:rsidR="00C67D23" w:rsidRDefault="00C67D23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A3012D">
      <w:pPr>
        <w:jc w:val="center"/>
      </w:pPr>
      <w:r>
        <w:rPr>
          <w:rFonts w:ascii="黑体" w:eastAsia="黑体" w:hAnsi="黑体" w:hint="eastAsia"/>
          <w:sz w:val="44"/>
          <w:szCs w:val="44"/>
        </w:rPr>
        <w:lastRenderedPageBreak/>
        <w:t>切吉乡</w:t>
      </w:r>
      <w:r w:rsidRPr="00790984">
        <w:rPr>
          <w:rFonts w:ascii="黑体" w:eastAsia="黑体" w:hAnsi="黑体" w:hint="eastAsia"/>
          <w:sz w:val="44"/>
          <w:szCs w:val="44"/>
        </w:rPr>
        <w:t>网格化环境监管体系表</w:t>
      </w: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</w:pPr>
      <w:r>
        <w:object w:dxaOrig="11932" w:dyaOrig="9324">
          <v:shape id="_x0000_i1033" type="#_x0000_t75" style="width:414.8pt;height:324.55pt" o:ole="">
            <v:imagedata r:id="rId22" o:title=""/>
          </v:shape>
          <o:OLEObject Type="Embed" ProgID="Visio.Drawing.11" ShapeID="_x0000_i1033" DrawAspect="Content" ObjectID="_1528207395" r:id="rId23"/>
        </w:object>
      </w: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A3012D">
      <w:pPr>
        <w:jc w:val="center"/>
      </w:pPr>
      <w:r>
        <w:rPr>
          <w:rFonts w:ascii="黑体" w:eastAsia="黑体" w:hAnsi="黑体" w:hint="eastAsia"/>
          <w:sz w:val="44"/>
          <w:szCs w:val="44"/>
        </w:rPr>
        <w:t>塘格木镇</w:t>
      </w:r>
      <w:r w:rsidRPr="00790984">
        <w:rPr>
          <w:rFonts w:ascii="黑体" w:eastAsia="黑体" w:hAnsi="黑体" w:hint="eastAsia"/>
          <w:sz w:val="44"/>
          <w:szCs w:val="44"/>
        </w:rPr>
        <w:t>网格化环境监管体系表</w:t>
      </w: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  <w:r>
        <w:object w:dxaOrig="11961" w:dyaOrig="16761">
          <v:shape id="_x0000_i1034" type="#_x0000_t75" style="width:414.8pt;height:581.35pt" o:ole="">
            <v:imagedata r:id="rId24" o:title=""/>
          </v:shape>
          <o:OLEObject Type="Embed" ProgID="Visio.Drawing.11" ShapeID="_x0000_i1034" DrawAspect="Content" ObjectID="_1528207396" r:id="rId25"/>
        </w:object>
      </w: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A3012D">
      <w:pPr>
        <w:jc w:val="center"/>
      </w:pPr>
      <w:r>
        <w:rPr>
          <w:rFonts w:ascii="黑体" w:eastAsia="黑体" w:hAnsi="黑体" w:hint="eastAsia"/>
          <w:sz w:val="44"/>
          <w:szCs w:val="44"/>
        </w:rPr>
        <w:t>铁盖乡</w:t>
      </w:r>
      <w:r w:rsidRPr="00790984">
        <w:rPr>
          <w:rFonts w:ascii="黑体" w:eastAsia="黑体" w:hAnsi="黑体" w:hint="eastAsia"/>
          <w:sz w:val="44"/>
          <w:szCs w:val="44"/>
        </w:rPr>
        <w:t>网格化环境监管体系表</w:t>
      </w: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  <w:r>
        <w:object w:dxaOrig="11932" w:dyaOrig="10288">
          <v:shape id="_x0000_i1035" type="#_x0000_t75" style="width:414.8pt;height:357.85pt" o:ole="">
            <v:imagedata r:id="rId26" o:title=""/>
          </v:shape>
          <o:OLEObject Type="Embed" ProgID="Visio.Drawing.11" ShapeID="_x0000_i1035" DrawAspect="Content" ObjectID="_1528207397" r:id="rId27"/>
        </w:object>
      </w: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  <w:rPr>
          <w:rFonts w:hint="eastAsia"/>
        </w:rPr>
      </w:pPr>
    </w:p>
    <w:p w:rsidR="00A3012D" w:rsidRDefault="00A3012D" w:rsidP="00660B10">
      <w:pPr>
        <w:jc w:val="center"/>
      </w:pPr>
    </w:p>
    <w:sectPr w:rsidR="00A3012D" w:rsidSect="00354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171" w:rsidRDefault="00611171" w:rsidP="005E4842">
      <w:r>
        <w:separator/>
      </w:r>
    </w:p>
  </w:endnote>
  <w:endnote w:type="continuationSeparator" w:id="0">
    <w:p w:rsidR="00611171" w:rsidRDefault="00611171" w:rsidP="005E4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171" w:rsidRDefault="00611171" w:rsidP="005E4842">
      <w:r>
        <w:separator/>
      </w:r>
    </w:p>
  </w:footnote>
  <w:footnote w:type="continuationSeparator" w:id="0">
    <w:p w:rsidR="00611171" w:rsidRDefault="00611171" w:rsidP="005E48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978"/>
    <w:rsid w:val="00005321"/>
    <w:rsid w:val="00016E38"/>
    <w:rsid w:val="000E65AC"/>
    <w:rsid w:val="00197087"/>
    <w:rsid w:val="001B549F"/>
    <w:rsid w:val="0035420A"/>
    <w:rsid w:val="003F150A"/>
    <w:rsid w:val="00405886"/>
    <w:rsid w:val="00440F74"/>
    <w:rsid w:val="004748FA"/>
    <w:rsid w:val="004C5B5F"/>
    <w:rsid w:val="004D1774"/>
    <w:rsid w:val="005E4842"/>
    <w:rsid w:val="00611171"/>
    <w:rsid w:val="00660B10"/>
    <w:rsid w:val="006F54BD"/>
    <w:rsid w:val="00790984"/>
    <w:rsid w:val="00794978"/>
    <w:rsid w:val="007C4050"/>
    <w:rsid w:val="00850CE4"/>
    <w:rsid w:val="008A090B"/>
    <w:rsid w:val="009314BC"/>
    <w:rsid w:val="00931985"/>
    <w:rsid w:val="009332A6"/>
    <w:rsid w:val="009E3FA6"/>
    <w:rsid w:val="00A3012D"/>
    <w:rsid w:val="00AD50E5"/>
    <w:rsid w:val="00C312B4"/>
    <w:rsid w:val="00C5371E"/>
    <w:rsid w:val="00C67D23"/>
    <w:rsid w:val="00C77D75"/>
    <w:rsid w:val="00C91171"/>
    <w:rsid w:val="00CD2E82"/>
    <w:rsid w:val="00D25FEA"/>
    <w:rsid w:val="00DF67A9"/>
    <w:rsid w:val="00E7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E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50CE4"/>
    <w:pPr>
      <w:keepNext/>
      <w:keepLines/>
      <w:spacing w:before="340" w:after="330" w:line="500" w:lineRule="exact"/>
      <w:jc w:val="center"/>
      <w:outlineLvl w:val="0"/>
    </w:pPr>
    <w:rPr>
      <w:rFonts w:eastAsiaTheme="majorEastAsia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50CE4"/>
    <w:pPr>
      <w:keepNext/>
      <w:keepLines/>
      <w:spacing w:before="260" w:after="260" w:line="500" w:lineRule="exact"/>
      <w:ind w:firstLineChars="200" w:firstLine="200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50CE4"/>
    <w:pPr>
      <w:keepNext/>
      <w:keepLines/>
      <w:spacing w:before="260" w:after="260" w:line="500" w:lineRule="exact"/>
      <w:ind w:firstLineChars="200" w:firstLine="200"/>
      <w:jc w:val="lef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50CE4"/>
    <w:rPr>
      <w:rFonts w:eastAsiaTheme="majorEastAsia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50C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50CE4"/>
    <w:rPr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850CE4"/>
  </w:style>
  <w:style w:type="paragraph" w:styleId="20">
    <w:name w:val="toc 2"/>
    <w:basedOn w:val="a"/>
    <w:next w:val="a"/>
    <w:autoRedefine/>
    <w:uiPriority w:val="39"/>
    <w:unhideWhenUsed/>
    <w:qFormat/>
    <w:rsid w:val="00850CE4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qFormat/>
    <w:rsid w:val="00850CE4"/>
    <w:pPr>
      <w:tabs>
        <w:tab w:val="right" w:leader="dot" w:pos="8296"/>
      </w:tabs>
      <w:ind w:leftChars="400" w:left="840"/>
    </w:pPr>
    <w:rPr>
      <w:rFonts w:asciiTheme="minorEastAsia" w:hAnsiTheme="minorEastAsia"/>
      <w:noProof/>
      <w:kern w:val="0"/>
      <w:sz w:val="28"/>
      <w:szCs w:val="28"/>
      <w:shd w:val="pct15" w:color="auto" w:fill="FFFFFF"/>
    </w:rPr>
  </w:style>
  <w:style w:type="paragraph" w:styleId="a3">
    <w:name w:val="List Paragraph"/>
    <w:basedOn w:val="a"/>
    <w:uiPriority w:val="34"/>
    <w:qFormat/>
    <w:rsid w:val="00850CE4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850CE4"/>
    <w:pPr>
      <w:widowControl/>
      <w:spacing w:before="480" w:after="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paragraph" w:styleId="a4">
    <w:name w:val="header"/>
    <w:basedOn w:val="a"/>
    <w:link w:val="Char"/>
    <w:uiPriority w:val="99"/>
    <w:semiHidden/>
    <w:unhideWhenUsed/>
    <w:rsid w:val="005E4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E484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E4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E48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32</cp:revision>
  <cp:lastPrinted>2016-06-22T06:42:00Z</cp:lastPrinted>
  <dcterms:created xsi:type="dcterms:W3CDTF">2016-06-22T04:48:00Z</dcterms:created>
  <dcterms:modified xsi:type="dcterms:W3CDTF">2016-06-23T09:16:00Z</dcterms:modified>
</cp:coreProperties>
</file>